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2D65" w14:textId="77777777"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Bold" w:hAnsi="Helvetica-Bold" w:cs="Helvetica-Bold"/>
          <w:b/>
          <w:bCs/>
          <w:kern w:val="0"/>
          <w:sz w:val="26"/>
          <w:szCs w:val="26"/>
        </w:rPr>
      </w:pPr>
      <w:r>
        <w:rPr>
          <w:rFonts w:ascii="Helvetica-Bold" w:hAnsi="Helvetica-Bold" w:cs="Helvetica-Bold"/>
          <w:b/>
          <w:bCs/>
          <w:kern w:val="0"/>
          <w:sz w:val="26"/>
          <w:szCs w:val="26"/>
        </w:rPr>
        <w:t>ACBL UNIT 559</w:t>
      </w:r>
    </w:p>
    <w:p w14:paraId="15245A67" w14:textId="77777777"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Bold" w:hAnsi="Helvetica-Bold" w:cs="Helvetica-Bold"/>
          <w:b/>
          <w:bCs/>
          <w:kern w:val="0"/>
          <w:sz w:val="26"/>
          <w:szCs w:val="26"/>
        </w:rPr>
      </w:pPr>
      <w:r>
        <w:rPr>
          <w:rFonts w:ascii="Helvetica-Bold" w:hAnsi="Helvetica-Bold" w:cs="Helvetica-Bold"/>
          <w:b/>
          <w:bCs/>
          <w:kern w:val="0"/>
          <w:sz w:val="26"/>
          <w:szCs w:val="26"/>
        </w:rPr>
        <w:t>BOARD MINUTES</w:t>
      </w:r>
    </w:p>
    <w:p w14:paraId="2EACEBAC" w14:textId="64B76454" w:rsidR="00224715" w:rsidRDefault="00C14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Bold" w:hAnsi="Helvetica-Bold" w:cs="Helvetica-Bold"/>
          <w:b/>
          <w:bCs/>
          <w:kern w:val="0"/>
          <w:sz w:val="26"/>
          <w:szCs w:val="26"/>
        </w:rPr>
      </w:pPr>
      <w:r>
        <w:rPr>
          <w:rFonts w:ascii="Helvetica-Bold" w:hAnsi="Helvetica-Bold" w:cs="Helvetica-Bold"/>
          <w:b/>
          <w:bCs/>
          <w:kern w:val="0"/>
          <w:sz w:val="26"/>
          <w:szCs w:val="26"/>
        </w:rPr>
        <w:t>March 4</w:t>
      </w:r>
      <w:r w:rsidR="00224715">
        <w:rPr>
          <w:rFonts w:ascii="Helvetica-Bold" w:hAnsi="Helvetica-Bold" w:cs="Helvetica-Bold"/>
          <w:b/>
          <w:bCs/>
          <w:kern w:val="0"/>
          <w:sz w:val="26"/>
          <w:szCs w:val="26"/>
        </w:rPr>
        <w:t>, 2024</w:t>
      </w:r>
    </w:p>
    <w:p w14:paraId="582D846F" w14:textId="77777777" w:rsidR="00224715" w:rsidRPr="00B73B5A"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p>
    <w:p w14:paraId="51CAAC91" w14:textId="095F4820"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r w:rsidRPr="00B73B5A">
        <w:rPr>
          <w:rFonts w:ascii="Helvetica-Bold" w:hAnsi="Helvetica-Bold" w:cs="Helvetica-Bold"/>
          <w:kern w:val="0"/>
          <w:sz w:val="26"/>
          <w:szCs w:val="26"/>
        </w:rPr>
        <w:t>1.</w:t>
      </w:r>
      <w:r w:rsidRPr="00B73B5A">
        <w:rPr>
          <w:rFonts w:ascii="Helvetica-Bold" w:hAnsi="Helvetica-Bold" w:cs="Helvetica-Bold"/>
          <w:kern w:val="0"/>
          <w:sz w:val="26"/>
          <w:szCs w:val="26"/>
        </w:rPr>
        <w:tab/>
      </w:r>
      <w:r w:rsidR="00487346" w:rsidRPr="00B73B5A">
        <w:rPr>
          <w:rFonts w:ascii="Helvetica-Bold" w:hAnsi="Helvetica-Bold" w:cs="Helvetica-Bold"/>
          <w:kern w:val="0"/>
          <w:sz w:val="26"/>
          <w:szCs w:val="26"/>
        </w:rPr>
        <w:t>The Zoom m</w:t>
      </w:r>
      <w:r w:rsidRPr="00B73B5A">
        <w:rPr>
          <w:rFonts w:ascii="Helvetica-Bold" w:hAnsi="Helvetica-Bold" w:cs="Helvetica-Bold"/>
          <w:kern w:val="0"/>
          <w:sz w:val="26"/>
          <w:szCs w:val="26"/>
        </w:rPr>
        <w:t>eeting</w:t>
      </w:r>
      <w:r w:rsidR="00B73B5A">
        <w:rPr>
          <w:rFonts w:ascii="Helvetica-Bold" w:hAnsi="Helvetica-Bold" w:cs="Helvetica-Bold"/>
          <w:kern w:val="0"/>
          <w:sz w:val="26"/>
          <w:szCs w:val="26"/>
        </w:rPr>
        <w:t xml:space="preserve"> of the ACBL Unit 559 Board of Directors</w:t>
      </w:r>
      <w:r w:rsidRPr="00B73B5A">
        <w:rPr>
          <w:rFonts w:ascii="Helvetica-Bold" w:hAnsi="Helvetica-Bold" w:cs="Helvetica-Bold"/>
          <w:kern w:val="0"/>
          <w:sz w:val="26"/>
          <w:szCs w:val="26"/>
        </w:rPr>
        <w:t xml:space="preserve"> was called to Order </w:t>
      </w:r>
      <w:r w:rsidR="00C14099" w:rsidRPr="00B73B5A">
        <w:rPr>
          <w:rFonts w:ascii="Helvetica-Bold" w:hAnsi="Helvetica-Bold" w:cs="Helvetica-Bold"/>
          <w:kern w:val="0"/>
          <w:sz w:val="26"/>
          <w:szCs w:val="26"/>
        </w:rPr>
        <w:t xml:space="preserve">by President Lisa Walker </w:t>
      </w:r>
      <w:r w:rsidRPr="00B73B5A">
        <w:rPr>
          <w:rFonts w:ascii="Helvetica-Bold" w:hAnsi="Helvetica-Bold" w:cs="Helvetica-Bold"/>
          <w:kern w:val="0"/>
          <w:sz w:val="26"/>
          <w:szCs w:val="26"/>
        </w:rPr>
        <w:t xml:space="preserve">at 7 PM. Present were Morris Jones, Lisa Walker, Miriam Harrington, Angela Peters, Kathy Cresto, </w:t>
      </w:r>
      <w:r w:rsidR="00C14099" w:rsidRPr="00B73B5A">
        <w:rPr>
          <w:rFonts w:ascii="Helvetica-Bold" w:hAnsi="Helvetica-Bold" w:cs="Helvetica-Bold"/>
          <w:kern w:val="0"/>
          <w:sz w:val="26"/>
          <w:szCs w:val="26"/>
        </w:rPr>
        <w:t>Sherry Hansen</w:t>
      </w:r>
      <w:r w:rsidR="00487346" w:rsidRPr="00B73B5A">
        <w:rPr>
          <w:rFonts w:ascii="Helvetica-Bold" w:hAnsi="Helvetica-Bold" w:cs="Helvetica-Bold"/>
          <w:kern w:val="0"/>
          <w:sz w:val="26"/>
          <w:szCs w:val="26"/>
        </w:rPr>
        <w:t>,</w:t>
      </w:r>
      <w:r w:rsidR="00C14099" w:rsidRPr="00B73B5A">
        <w:rPr>
          <w:rFonts w:ascii="Helvetica-Bold" w:hAnsi="Helvetica-Bold" w:cs="Helvetica-Bold"/>
          <w:kern w:val="0"/>
          <w:sz w:val="26"/>
          <w:szCs w:val="26"/>
        </w:rPr>
        <w:t xml:space="preserve"> and</w:t>
      </w:r>
      <w:r w:rsidR="00487346" w:rsidRPr="00B73B5A">
        <w:rPr>
          <w:rFonts w:ascii="Helvetica-Bold" w:hAnsi="Helvetica-Bold" w:cs="Helvetica-Bold"/>
          <w:kern w:val="0"/>
          <w:sz w:val="26"/>
          <w:szCs w:val="26"/>
        </w:rPr>
        <w:t xml:space="preserve"> new </w:t>
      </w:r>
      <w:r w:rsidR="00B979B5">
        <w:rPr>
          <w:rFonts w:ascii="Helvetica-Bold" w:hAnsi="Helvetica-Bold" w:cs="Helvetica-Bold"/>
          <w:kern w:val="0"/>
          <w:sz w:val="26"/>
          <w:szCs w:val="26"/>
        </w:rPr>
        <w:t xml:space="preserve">elected </w:t>
      </w:r>
      <w:r w:rsidR="00487346" w:rsidRPr="00B73B5A">
        <w:rPr>
          <w:rFonts w:ascii="Helvetica-Bold" w:hAnsi="Helvetica-Bold" w:cs="Helvetica-Bold"/>
          <w:kern w:val="0"/>
          <w:sz w:val="26"/>
          <w:szCs w:val="26"/>
        </w:rPr>
        <w:t>Board members</w:t>
      </w:r>
      <w:r w:rsidR="00C14099" w:rsidRPr="00B73B5A">
        <w:rPr>
          <w:rFonts w:ascii="Helvetica-Bold" w:hAnsi="Helvetica-Bold" w:cs="Helvetica-Bold"/>
          <w:kern w:val="0"/>
          <w:sz w:val="26"/>
          <w:szCs w:val="26"/>
        </w:rPr>
        <w:t xml:space="preserve"> Don Garner</w:t>
      </w:r>
      <w:r w:rsidR="00487346" w:rsidRPr="00B73B5A">
        <w:rPr>
          <w:rFonts w:ascii="Helvetica-Bold" w:hAnsi="Helvetica-Bold" w:cs="Helvetica-Bold"/>
          <w:kern w:val="0"/>
          <w:sz w:val="26"/>
          <w:szCs w:val="26"/>
        </w:rPr>
        <w:t>, Patricia Luehrs, Gloria M Rommel, and Liza Billington</w:t>
      </w:r>
      <w:r w:rsidRPr="00B73B5A">
        <w:rPr>
          <w:rFonts w:ascii="Helvetica-Bold" w:hAnsi="Helvetica-Bold" w:cs="Helvetica-Bold"/>
          <w:kern w:val="0"/>
          <w:sz w:val="26"/>
          <w:szCs w:val="26"/>
        </w:rPr>
        <w:t xml:space="preserve">. </w:t>
      </w:r>
      <w:r w:rsidR="00B51913" w:rsidRPr="00B73B5A">
        <w:rPr>
          <w:rFonts w:ascii="Helvetica-Bold" w:hAnsi="Helvetica-Bold" w:cs="Helvetica-Bold"/>
          <w:kern w:val="0"/>
          <w:sz w:val="26"/>
          <w:szCs w:val="26"/>
        </w:rPr>
        <w:t xml:space="preserve">Michael Rodrigues and </w:t>
      </w:r>
      <w:r w:rsidR="00C14099" w:rsidRPr="00B73B5A">
        <w:rPr>
          <w:rFonts w:ascii="Helvetica-Bold" w:hAnsi="Helvetica-Bold" w:cs="Helvetica-Bold"/>
          <w:kern w:val="0"/>
          <w:sz w:val="26"/>
          <w:szCs w:val="26"/>
        </w:rPr>
        <w:t xml:space="preserve">Doug Senour </w:t>
      </w:r>
      <w:r w:rsidRPr="00B73B5A">
        <w:rPr>
          <w:rFonts w:ascii="Helvetica-Bold" w:hAnsi="Helvetica-Bold" w:cs="Helvetica-Bold"/>
          <w:kern w:val="0"/>
          <w:sz w:val="26"/>
          <w:szCs w:val="26"/>
        </w:rPr>
        <w:t>w</w:t>
      </w:r>
      <w:r w:rsidR="00B51913" w:rsidRPr="00B73B5A">
        <w:rPr>
          <w:rFonts w:ascii="Helvetica-Bold" w:hAnsi="Helvetica-Bold" w:cs="Helvetica-Bold"/>
          <w:kern w:val="0"/>
          <w:sz w:val="26"/>
          <w:szCs w:val="26"/>
        </w:rPr>
        <w:t>ere</w:t>
      </w:r>
      <w:r w:rsidRPr="00B73B5A">
        <w:rPr>
          <w:rFonts w:ascii="Helvetica-Bold" w:hAnsi="Helvetica-Bold" w:cs="Helvetica-Bold"/>
          <w:kern w:val="0"/>
          <w:sz w:val="26"/>
          <w:szCs w:val="26"/>
        </w:rPr>
        <w:t xml:space="preserve"> </w:t>
      </w:r>
      <w:r w:rsidR="00794F96">
        <w:rPr>
          <w:rFonts w:ascii="Helvetica-Bold" w:hAnsi="Helvetica-Bold" w:cs="Helvetica-Bold"/>
          <w:kern w:val="0"/>
          <w:sz w:val="26"/>
          <w:szCs w:val="26"/>
        </w:rPr>
        <w:t>ab</w:t>
      </w:r>
      <w:r w:rsidRPr="00B73B5A">
        <w:rPr>
          <w:rFonts w:ascii="Helvetica-Bold" w:hAnsi="Helvetica-Bold" w:cs="Helvetica-Bold"/>
          <w:kern w:val="0"/>
          <w:sz w:val="26"/>
          <w:szCs w:val="26"/>
        </w:rPr>
        <w:t>sent</w:t>
      </w:r>
      <w:r w:rsidR="00794F96">
        <w:rPr>
          <w:rFonts w:ascii="Helvetica-Bold" w:hAnsi="Helvetica-Bold" w:cs="Helvetica-Bold"/>
          <w:kern w:val="0"/>
          <w:sz w:val="26"/>
          <w:szCs w:val="26"/>
        </w:rPr>
        <w:t xml:space="preserve">. </w:t>
      </w:r>
      <w:r w:rsidR="00487346" w:rsidRPr="00B73B5A">
        <w:rPr>
          <w:rFonts w:ascii="Helvetica-Bold" w:hAnsi="Helvetica-Bold" w:cs="Helvetica-Bold"/>
          <w:kern w:val="0"/>
          <w:sz w:val="26"/>
          <w:szCs w:val="26"/>
        </w:rPr>
        <w:t xml:space="preserve">Also </w:t>
      </w:r>
      <w:r w:rsidR="00B73B5A">
        <w:rPr>
          <w:rFonts w:ascii="Helvetica-Bold" w:hAnsi="Helvetica-Bold" w:cs="Helvetica-Bold"/>
          <w:kern w:val="0"/>
          <w:sz w:val="26"/>
          <w:szCs w:val="26"/>
        </w:rPr>
        <w:t>p</w:t>
      </w:r>
      <w:r w:rsidR="00487346" w:rsidRPr="00B73B5A">
        <w:rPr>
          <w:rFonts w:ascii="Helvetica-Bold" w:hAnsi="Helvetica-Bold" w:cs="Helvetica-Bold"/>
          <w:kern w:val="0"/>
          <w:sz w:val="26"/>
          <w:szCs w:val="26"/>
        </w:rPr>
        <w:t>resent</w:t>
      </w:r>
      <w:r w:rsidR="00B73B5A">
        <w:rPr>
          <w:rFonts w:ascii="Helvetica-Bold" w:hAnsi="Helvetica-Bold" w:cs="Helvetica-Bold"/>
          <w:kern w:val="0"/>
          <w:sz w:val="26"/>
          <w:szCs w:val="26"/>
        </w:rPr>
        <w:t xml:space="preserve"> at the meeting were</w:t>
      </w:r>
      <w:r w:rsidRPr="00B73B5A">
        <w:rPr>
          <w:rFonts w:ascii="Helvetica-Bold" w:hAnsi="Helvetica-Bold" w:cs="Helvetica-Bold"/>
          <w:kern w:val="0"/>
          <w:sz w:val="26"/>
          <w:szCs w:val="26"/>
        </w:rPr>
        <w:t xml:space="preserve"> Roy Wilson, Webmaster</w:t>
      </w:r>
      <w:r w:rsidR="00D2368F">
        <w:rPr>
          <w:rFonts w:ascii="Helvetica-Bold" w:hAnsi="Helvetica-Bold" w:cs="Helvetica-Bold"/>
          <w:kern w:val="0"/>
          <w:sz w:val="26"/>
          <w:szCs w:val="26"/>
        </w:rPr>
        <w:t>,</w:t>
      </w:r>
      <w:r w:rsidR="00487346" w:rsidRPr="00B73B5A">
        <w:rPr>
          <w:rFonts w:ascii="Helvetica-Bold" w:hAnsi="Helvetica-Bold" w:cs="Helvetica-Bold"/>
          <w:kern w:val="0"/>
          <w:sz w:val="26"/>
          <w:szCs w:val="26"/>
        </w:rPr>
        <w:t xml:space="preserve"> and Richard Halverstadt, </w:t>
      </w:r>
      <w:r w:rsidR="00B73B5A">
        <w:rPr>
          <w:rFonts w:ascii="Helvetica-Bold" w:hAnsi="Helvetica-Bold" w:cs="Helvetica-Bold"/>
          <w:kern w:val="0"/>
          <w:sz w:val="26"/>
          <w:szCs w:val="26"/>
        </w:rPr>
        <w:t xml:space="preserve">an </w:t>
      </w:r>
      <w:r w:rsidR="00487346" w:rsidRPr="00B73B5A">
        <w:rPr>
          <w:rFonts w:ascii="Helvetica-Bold" w:hAnsi="Helvetica-Bold" w:cs="Helvetica-Bold"/>
          <w:kern w:val="0"/>
          <w:sz w:val="26"/>
          <w:szCs w:val="26"/>
        </w:rPr>
        <w:t>outgoing Board member.</w:t>
      </w:r>
    </w:p>
    <w:p w14:paraId="378DADA1" w14:textId="77777777"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514AD7F9" w14:textId="2DD2500E" w:rsidR="00487346"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2</w:t>
      </w:r>
      <w:r w:rsidR="00224715">
        <w:rPr>
          <w:rFonts w:ascii="Helvetica" w:hAnsi="Helvetica" w:cs="Helvetica"/>
          <w:kern w:val="0"/>
        </w:rPr>
        <w:t>.</w:t>
      </w:r>
      <w:r w:rsidR="00224715">
        <w:rPr>
          <w:rFonts w:ascii="Helvetica" w:hAnsi="Helvetica" w:cs="Helvetica"/>
          <w:kern w:val="0"/>
        </w:rPr>
        <w:tab/>
      </w:r>
      <w:r>
        <w:rPr>
          <w:rFonts w:ascii="Helvetica" w:hAnsi="Helvetica" w:cs="Helvetica"/>
          <w:kern w:val="0"/>
        </w:rPr>
        <w:t xml:space="preserve">As a matter of old business, </w:t>
      </w:r>
      <w:r w:rsidR="00B67CD0">
        <w:rPr>
          <w:rFonts w:ascii="Helvetica" w:hAnsi="Helvetica" w:cs="Helvetica"/>
          <w:kern w:val="0"/>
        </w:rPr>
        <w:t xml:space="preserve">Angela </w:t>
      </w:r>
      <w:r w:rsidR="008223EA">
        <w:rPr>
          <w:rFonts w:ascii="Helvetica" w:hAnsi="Helvetica" w:cs="Helvetica"/>
          <w:kern w:val="0"/>
        </w:rPr>
        <w:t xml:space="preserve">Peters </w:t>
      </w:r>
      <w:r w:rsidR="00B67CD0">
        <w:rPr>
          <w:rFonts w:ascii="Helvetica" w:hAnsi="Helvetica" w:cs="Helvetica"/>
          <w:kern w:val="0"/>
        </w:rPr>
        <w:t xml:space="preserve">moved that the Board ratify the decision made earlier by the </w:t>
      </w:r>
      <w:r w:rsidR="008223EA">
        <w:rPr>
          <w:rFonts w:ascii="Helvetica" w:hAnsi="Helvetica" w:cs="Helvetica"/>
          <w:kern w:val="0"/>
        </w:rPr>
        <w:t>B</w:t>
      </w:r>
      <w:r w:rsidR="00B67CD0">
        <w:rPr>
          <w:rFonts w:ascii="Helvetica" w:hAnsi="Helvetica" w:cs="Helvetica"/>
          <w:kern w:val="0"/>
        </w:rPr>
        <w:t xml:space="preserve">oard by email that the Unit provide free play for all players </w:t>
      </w:r>
      <w:r w:rsidR="00D2368F">
        <w:rPr>
          <w:rFonts w:ascii="Helvetica" w:hAnsi="Helvetica" w:cs="Helvetica"/>
          <w:kern w:val="0"/>
        </w:rPr>
        <w:t>at</w:t>
      </w:r>
      <w:r w:rsidR="00B67CD0">
        <w:rPr>
          <w:rFonts w:ascii="Helvetica" w:hAnsi="Helvetica" w:cs="Helvetica"/>
          <w:kern w:val="0"/>
        </w:rPr>
        <w:t xml:space="preserve"> the Election Party on March 3, 2024. The motion was seconded </w:t>
      </w:r>
      <w:r w:rsidR="008223EA">
        <w:rPr>
          <w:rFonts w:ascii="Helvetica" w:hAnsi="Helvetica" w:cs="Helvetica"/>
          <w:kern w:val="0"/>
        </w:rPr>
        <w:t xml:space="preserve">by Richard </w:t>
      </w:r>
      <w:r w:rsidR="00882078">
        <w:rPr>
          <w:rFonts w:ascii="Helvetica" w:hAnsi="Helvetica" w:cs="Helvetica"/>
          <w:kern w:val="0"/>
        </w:rPr>
        <w:t>Halverstadt</w:t>
      </w:r>
      <w:r w:rsidR="008223EA">
        <w:rPr>
          <w:rFonts w:ascii="Helvetica" w:hAnsi="Helvetica" w:cs="Helvetica"/>
          <w:kern w:val="0"/>
        </w:rPr>
        <w:t xml:space="preserve"> </w:t>
      </w:r>
      <w:r w:rsidR="00B67CD0">
        <w:rPr>
          <w:rFonts w:ascii="Helvetica" w:hAnsi="Helvetica" w:cs="Helvetica"/>
          <w:kern w:val="0"/>
        </w:rPr>
        <w:t>and unanimously passed.</w:t>
      </w:r>
    </w:p>
    <w:p w14:paraId="7B3F8836" w14:textId="77777777" w:rsidR="008223EA" w:rsidRDefault="008223EA"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1CF0CC92" w14:textId="2EDC450C" w:rsidR="008223EA"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3</w:t>
      </w:r>
      <w:r w:rsidR="008223EA">
        <w:rPr>
          <w:rFonts w:ascii="Helvetica" w:hAnsi="Helvetica" w:cs="Helvetica"/>
          <w:kern w:val="0"/>
        </w:rPr>
        <w:t>.</w:t>
      </w:r>
      <w:r w:rsidR="008223EA">
        <w:rPr>
          <w:rFonts w:ascii="Helvetica" w:hAnsi="Helvetica" w:cs="Helvetica"/>
          <w:kern w:val="0"/>
        </w:rPr>
        <w:tab/>
      </w:r>
      <w:r w:rsidR="00FF5FE3">
        <w:rPr>
          <w:rFonts w:ascii="Helvetica" w:hAnsi="Helvetica" w:cs="Helvetica"/>
          <w:kern w:val="0"/>
        </w:rPr>
        <w:t>Also,</w:t>
      </w:r>
      <w:r>
        <w:rPr>
          <w:rFonts w:ascii="Helvetica" w:hAnsi="Helvetica" w:cs="Helvetica"/>
          <w:kern w:val="0"/>
        </w:rPr>
        <w:t xml:space="preserve"> as a matter of old </w:t>
      </w:r>
      <w:r w:rsidR="00EC73BC">
        <w:rPr>
          <w:rFonts w:ascii="Helvetica" w:hAnsi="Helvetica" w:cs="Helvetica"/>
          <w:kern w:val="0"/>
        </w:rPr>
        <w:t>business, Morris</w:t>
      </w:r>
      <w:r w:rsidR="008223EA">
        <w:rPr>
          <w:rFonts w:ascii="Helvetica" w:hAnsi="Helvetica" w:cs="Helvetica"/>
          <w:kern w:val="0"/>
        </w:rPr>
        <w:t xml:space="preserve"> Jones moved that the Board ratify the decision made earlier by the Board by email approving a $500 donation to ACBL District 23 to provide financial assistance for the Long Beach Regional</w:t>
      </w:r>
      <w:r w:rsidR="00841DC6">
        <w:rPr>
          <w:rFonts w:ascii="Helvetica" w:hAnsi="Helvetica" w:cs="Helvetica"/>
          <w:kern w:val="0"/>
        </w:rPr>
        <w:t xml:space="preserve"> in July 2024</w:t>
      </w:r>
      <w:r w:rsidR="008223EA">
        <w:rPr>
          <w:rFonts w:ascii="Helvetica" w:hAnsi="Helvetica" w:cs="Helvetica"/>
          <w:kern w:val="0"/>
        </w:rPr>
        <w:t>. The motion was seconded by Angela Peters and unanimously passed.</w:t>
      </w:r>
    </w:p>
    <w:p w14:paraId="4E0C55D6" w14:textId="77777777" w:rsidR="008223EA" w:rsidRDefault="008223EA"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1F3F62EA" w14:textId="7858B023" w:rsidR="00B67CD0"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4</w:t>
      </w:r>
      <w:r w:rsidR="008223EA">
        <w:rPr>
          <w:rFonts w:ascii="Helvetica" w:hAnsi="Helvetica" w:cs="Helvetica"/>
          <w:kern w:val="0"/>
        </w:rPr>
        <w:t>.</w:t>
      </w:r>
      <w:r w:rsidR="008223EA">
        <w:rPr>
          <w:rFonts w:ascii="Helvetica" w:hAnsi="Helvetica" w:cs="Helvetica"/>
          <w:kern w:val="0"/>
        </w:rPr>
        <w:tab/>
        <w:t xml:space="preserve">Richard </w:t>
      </w:r>
      <w:r w:rsidR="00882078">
        <w:rPr>
          <w:rFonts w:ascii="Helvetica" w:hAnsi="Helvetica" w:cs="Helvetica"/>
          <w:kern w:val="0"/>
        </w:rPr>
        <w:t>Halverstadt</w:t>
      </w:r>
      <w:r w:rsidR="008223EA">
        <w:rPr>
          <w:rFonts w:ascii="Helvetica" w:hAnsi="Helvetica" w:cs="Helvetica"/>
          <w:kern w:val="0"/>
        </w:rPr>
        <w:t xml:space="preserve"> moved that the minutes of the January 8, 2024 </w:t>
      </w:r>
      <w:r>
        <w:rPr>
          <w:rFonts w:ascii="Helvetica" w:hAnsi="Helvetica" w:cs="Helvetica"/>
          <w:kern w:val="0"/>
        </w:rPr>
        <w:t xml:space="preserve">meeting </w:t>
      </w:r>
      <w:r w:rsidR="008223EA">
        <w:rPr>
          <w:rFonts w:ascii="Helvetica" w:hAnsi="Helvetica" w:cs="Helvetica"/>
          <w:kern w:val="0"/>
        </w:rPr>
        <w:t xml:space="preserve">be approved.  Morris Jones seconded the </w:t>
      </w:r>
      <w:r w:rsidR="00FF5FE3">
        <w:rPr>
          <w:rFonts w:ascii="Helvetica" w:hAnsi="Helvetica" w:cs="Helvetica"/>
          <w:kern w:val="0"/>
        </w:rPr>
        <w:t>motion,</w:t>
      </w:r>
      <w:r w:rsidR="008223EA">
        <w:rPr>
          <w:rFonts w:ascii="Helvetica" w:hAnsi="Helvetica" w:cs="Helvetica"/>
          <w:kern w:val="0"/>
        </w:rPr>
        <w:t xml:space="preserve"> and </w:t>
      </w:r>
      <w:r>
        <w:rPr>
          <w:rFonts w:ascii="Helvetica" w:hAnsi="Helvetica" w:cs="Helvetica"/>
          <w:kern w:val="0"/>
        </w:rPr>
        <w:t xml:space="preserve">it </w:t>
      </w:r>
      <w:r w:rsidR="008223EA">
        <w:rPr>
          <w:rFonts w:ascii="Helvetica" w:hAnsi="Helvetica" w:cs="Helvetica"/>
          <w:kern w:val="0"/>
        </w:rPr>
        <w:t>was unanimously passed.</w:t>
      </w:r>
    </w:p>
    <w:p w14:paraId="4C452B73" w14:textId="77777777" w:rsidR="006F5556" w:rsidRDefault="006F5556"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775A1F3E" w14:textId="13171585" w:rsidR="006F5556"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5</w:t>
      </w:r>
      <w:r w:rsidR="006F5556">
        <w:rPr>
          <w:rFonts w:ascii="Helvetica" w:hAnsi="Helvetica" w:cs="Helvetica"/>
          <w:kern w:val="0"/>
        </w:rPr>
        <w:t>.</w:t>
      </w:r>
      <w:r w:rsidR="006F5556">
        <w:rPr>
          <w:rFonts w:ascii="Helvetica" w:hAnsi="Helvetica" w:cs="Helvetica"/>
          <w:kern w:val="0"/>
        </w:rPr>
        <w:tab/>
        <w:t xml:space="preserve">The current financials for the Unit as of March 3, 2024, </w:t>
      </w:r>
      <w:r>
        <w:rPr>
          <w:rFonts w:ascii="Helvetica" w:hAnsi="Helvetica" w:cs="Helvetica"/>
          <w:kern w:val="0"/>
        </w:rPr>
        <w:t xml:space="preserve">prepared by Miriam Harrington, </w:t>
      </w:r>
      <w:r w:rsidR="006F5556">
        <w:rPr>
          <w:rFonts w:ascii="Helvetica" w:hAnsi="Helvetica" w:cs="Helvetica"/>
          <w:kern w:val="0"/>
        </w:rPr>
        <w:t>were disseminated to the Board prior to the meeting. The</w:t>
      </w:r>
      <w:r>
        <w:rPr>
          <w:rFonts w:ascii="Helvetica" w:hAnsi="Helvetica" w:cs="Helvetica"/>
          <w:kern w:val="0"/>
        </w:rPr>
        <w:t xml:space="preserve"> financials</w:t>
      </w:r>
      <w:r w:rsidR="006F5556">
        <w:rPr>
          <w:rFonts w:ascii="Helvetica" w:hAnsi="Helvetica" w:cs="Helvetica"/>
          <w:kern w:val="0"/>
        </w:rPr>
        <w:t xml:space="preserve"> </w:t>
      </w:r>
      <w:r>
        <w:rPr>
          <w:rFonts w:ascii="Helvetica" w:hAnsi="Helvetica" w:cs="Helvetica"/>
          <w:kern w:val="0"/>
        </w:rPr>
        <w:t>report</w:t>
      </w:r>
      <w:r w:rsidR="006F5556">
        <w:rPr>
          <w:rFonts w:ascii="Helvetica" w:hAnsi="Helvetica" w:cs="Helvetica"/>
          <w:kern w:val="0"/>
        </w:rPr>
        <w:t xml:space="preserve"> that the Unit has $13,158.07 in the bank after paying for free play for </w:t>
      </w:r>
      <w:r>
        <w:rPr>
          <w:rFonts w:ascii="Helvetica" w:hAnsi="Helvetica" w:cs="Helvetica"/>
          <w:kern w:val="0"/>
        </w:rPr>
        <w:t xml:space="preserve">all </w:t>
      </w:r>
      <w:r w:rsidR="006F5556">
        <w:rPr>
          <w:rFonts w:ascii="Helvetica" w:hAnsi="Helvetica" w:cs="Helvetica"/>
          <w:kern w:val="0"/>
        </w:rPr>
        <w:t xml:space="preserve">participants at the March 3 Election Party. Upon motion by Angela Peters and seconded by Don Garner, the financials were unanimously approved by the Board.  </w:t>
      </w:r>
    </w:p>
    <w:p w14:paraId="166426F3" w14:textId="77777777" w:rsidR="00B51913" w:rsidRDefault="00B51913"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25B71483" w14:textId="697F464B" w:rsidR="00B51913"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6</w:t>
      </w:r>
      <w:r w:rsidR="004212D2">
        <w:rPr>
          <w:rFonts w:ascii="Helvetica" w:hAnsi="Helvetica" w:cs="Helvetica"/>
          <w:kern w:val="0"/>
        </w:rPr>
        <w:t>.</w:t>
      </w:r>
      <w:r w:rsidR="004212D2">
        <w:rPr>
          <w:rFonts w:ascii="Helvetica" w:hAnsi="Helvetica" w:cs="Helvetica"/>
          <w:kern w:val="0"/>
        </w:rPr>
        <w:tab/>
      </w:r>
      <w:r w:rsidR="00B51913">
        <w:rPr>
          <w:rFonts w:ascii="Helvetica" w:hAnsi="Helvetica" w:cs="Helvetica"/>
          <w:kern w:val="0"/>
        </w:rPr>
        <w:t>The meeting moved on to the election of Unit officers to serve for the next year</w:t>
      </w:r>
      <w:r w:rsidR="001C05D8">
        <w:rPr>
          <w:rFonts w:ascii="Helvetica" w:hAnsi="Helvetica" w:cs="Helvetica"/>
          <w:kern w:val="0"/>
        </w:rPr>
        <w:t>. After discussion concerning Board members</w:t>
      </w:r>
      <w:r>
        <w:rPr>
          <w:rFonts w:ascii="Helvetica" w:hAnsi="Helvetica" w:cs="Helvetica"/>
          <w:kern w:val="0"/>
        </w:rPr>
        <w:t>’</w:t>
      </w:r>
      <w:r w:rsidR="001C05D8">
        <w:rPr>
          <w:rFonts w:ascii="Helvetica" w:hAnsi="Helvetica" w:cs="Helvetica"/>
          <w:kern w:val="0"/>
        </w:rPr>
        <w:t xml:space="preserve"> personal preferences and availability, upon motion duly made and seconded the following officers were unanimously elected:</w:t>
      </w:r>
    </w:p>
    <w:p w14:paraId="31F37B43" w14:textId="77777777"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165127BB" w14:textId="1F42EA81"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President: Lisa Walker</w:t>
      </w:r>
    </w:p>
    <w:p w14:paraId="43A7EA32" w14:textId="70622CB6"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Vice President</w:t>
      </w:r>
      <w:r w:rsidR="00C8746F">
        <w:rPr>
          <w:rFonts w:ascii="Helvetica" w:hAnsi="Helvetica" w:cs="Helvetica"/>
          <w:kern w:val="0"/>
        </w:rPr>
        <w:t>:</w:t>
      </w:r>
      <w:r>
        <w:rPr>
          <w:rFonts w:ascii="Helvetica" w:hAnsi="Helvetica" w:cs="Helvetica"/>
          <w:kern w:val="0"/>
        </w:rPr>
        <w:t>:</w:t>
      </w:r>
      <w:r w:rsidR="00C8746F">
        <w:rPr>
          <w:rFonts w:ascii="Helvetica" w:hAnsi="Helvetica" w:cs="Helvetica"/>
          <w:kern w:val="0"/>
        </w:rPr>
        <w:t>Li</w:t>
      </w:r>
      <w:r w:rsidR="00C667C7">
        <w:rPr>
          <w:rFonts w:ascii="Helvetica" w:hAnsi="Helvetica" w:cs="Helvetica"/>
          <w:kern w:val="0"/>
        </w:rPr>
        <w:t>z</w:t>
      </w:r>
      <w:r w:rsidR="00C8746F">
        <w:rPr>
          <w:rFonts w:ascii="Helvetica" w:hAnsi="Helvetica" w:cs="Helvetica"/>
          <w:kern w:val="0"/>
        </w:rPr>
        <w:t>a Billington</w:t>
      </w:r>
    </w:p>
    <w:p w14:paraId="255574E8" w14:textId="4B288524"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Treasurer: Miriam Harrington</w:t>
      </w:r>
    </w:p>
    <w:p w14:paraId="7C3A2DBD" w14:textId="13895EF7"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Assistant Treasurer: Michael Rodrigues</w:t>
      </w:r>
    </w:p>
    <w:p w14:paraId="43214E4F" w14:textId="59E05567" w:rsidR="001C05D8" w:rsidRDefault="001C05D8"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Secretary: Don Garner</w:t>
      </w:r>
    </w:p>
    <w:p w14:paraId="4648085C" w14:textId="77777777" w:rsidR="004212D2" w:rsidRDefault="004212D2"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3ED3A100" w14:textId="74A0FE1F" w:rsidR="004212D2" w:rsidRDefault="00B979B5"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7</w:t>
      </w:r>
      <w:r w:rsidR="004212D2">
        <w:rPr>
          <w:rFonts w:ascii="Helvetica" w:hAnsi="Helvetica" w:cs="Helvetica"/>
          <w:kern w:val="0"/>
        </w:rPr>
        <w:t>.</w:t>
      </w:r>
      <w:r w:rsidR="004212D2">
        <w:rPr>
          <w:rFonts w:ascii="Helvetica" w:hAnsi="Helvetica" w:cs="Helvetica"/>
          <w:kern w:val="0"/>
        </w:rPr>
        <w:tab/>
        <w:t xml:space="preserve">The next order of business was the appointment of Committee Chairs by the President. After soliciting Board members’ areas of interest and their expressed willingness </w:t>
      </w:r>
      <w:r>
        <w:rPr>
          <w:rFonts w:ascii="Helvetica" w:hAnsi="Helvetica" w:cs="Helvetica"/>
          <w:kern w:val="0"/>
        </w:rPr>
        <w:t xml:space="preserve">and availability </w:t>
      </w:r>
      <w:r w:rsidR="004212D2">
        <w:rPr>
          <w:rFonts w:ascii="Helvetica" w:hAnsi="Helvetica" w:cs="Helvetica"/>
          <w:kern w:val="0"/>
        </w:rPr>
        <w:t>to serve</w:t>
      </w:r>
      <w:r>
        <w:rPr>
          <w:rFonts w:ascii="Helvetica" w:hAnsi="Helvetica" w:cs="Helvetica"/>
          <w:kern w:val="0"/>
        </w:rPr>
        <w:t xml:space="preserve"> the Unit,</w:t>
      </w:r>
      <w:r w:rsidR="004212D2">
        <w:rPr>
          <w:rFonts w:ascii="Helvetica" w:hAnsi="Helvetica" w:cs="Helvetica"/>
          <w:kern w:val="0"/>
        </w:rPr>
        <w:t xml:space="preserve"> the President appointed the following Committee Chairs to serve for the next year:</w:t>
      </w:r>
    </w:p>
    <w:p w14:paraId="0A02B189" w14:textId="77777777" w:rsidR="004212D2" w:rsidRDefault="004212D2"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48B05CD3" w14:textId="3C3B6FDE" w:rsidR="004212D2" w:rsidRDefault="004212D2"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Friendship Chair:</w:t>
      </w:r>
      <w:r w:rsidR="00B73B5A" w:rsidRPr="00B73B5A">
        <w:rPr>
          <w:rFonts w:ascii="Helvetica-Bold" w:hAnsi="Helvetica-Bold" w:cs="Helvetica-Bold"/>
          <w:kern w:val="0"/>
          <w:sz w:val="26"/>
          <w:szCs w:val="26"/>
        </w:rPr>
        <w:t xml:space="preserve"> Gloria M</w:t>
      </w:r>
      <w:r w:rsidR="002F7D2D">
        <w:rPr>
          <w:rFonts w:ascii="Helvetica-Bold" w:hAnsi="Helvetica-Bold" w:cs="Helvetica-Bold"/>
          <w:kern w:val="0"/>
          <w:sz w:val="26"/>
          <w:szCs w:val="26"/>
        </w:rPr>
        <w:t>.</w:t>
      </w:r>
      <w:r w:rsidR="00B73B5A" w:rsidRPr="00B73B5A">
        <w:rPr>
          <w:rFonts w:ascii="Helvetica-Bold" w:hAnsi="Helvetica-Bold" w:cs="Helvetica-Bold"/>
          <w:kern w:val="0"/>
          <w:sz w:val="26"/>
          <w:szCs w:val="26"/>
        </w:rPr>
        <w:t xml:space="preserve"> Rommel</w:t>
      </w:r>
    </w:p>
    <w:p w14:paraId="5CE4B64D" w14:textId="2490D501" w:rsidR="004212D2" w:rsidRDefault="004212D2"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lastRenderedPageBreak/>
        <w:tab/>
        <w:t>Membership Chair:</w:t>
      </w:r>
      <w:r w:rsidR="00B73B5A" w:rsidRPr="00B73B5A">
        <w:rPr>
          <w:rFonts w:ascii="Helvetica-Bold" w:hAnsi="Helvetica-Bold" w:cs="Helvetica-Bold"/>
          <w:kern w:val="0"/>
          <w:sz w:val="26"/>
          <w:szCs w:val="26"/>
        </w:rPr>
        <w:t xml:space="preserve"> Kathy Cresto</w:t>
      </w:r>
    </w:p>
    <w:p w14:paraId="5B376887" w14:textId="63483E6F" w:rsidR="004212D2" w:rsidRDefault="004212D2" w:rsidP="00487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Publicity Chair:</w:t>
      </w:r>
      <w:r w:rsidR="00B73B5A">
        <w:rPr>
          <w:rFonts w:ascii="Helvetica" w:hAnsi="Helvetica" w:cs="Helvetica"/>
          <w:kern w:val="0"/>
        </w:rPr>
        <w:t xml:space="preserve"> </w:t>
      </w:r>
      <w:r w:rsidR="00B73B5A" w:rsidRPr="00B73B5A">
        <w:rPr>
          <w:rFonts w:ascii="Helvetica-Bold" w:hAnsi="Helvetica-Bold" w:cs="Helvetica-Bold"/>
          <w:kern w:val="0"/>
          <w:sz w:val="26"/>
          <w:szCs w:val="26"/>
        </w:rPr>
        <w:t>Patricia Luehrs</w:t>
      </w:r>
    </w:p>
    <w:p w14:paraId="67DE4464" w14:textId="77777777" w:rsidR="00306701" w:rsidRDefault="004212D2" w:rsidP="003067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ab/>
        <w:t xml:space="preserve">Sectional </w:t>
      </w:r>
      <w:r w:rsidR="00B73B5A">
        <w:rPr>
          <w:rFonts w:ascii="Helvetica" w:hAnsi="Helvetica" w:cs="Helvetica"/>
          <w:kern w:val="0"/>
        </w:rPr>
        <w:t>Co-</w:t>
      </w:r>
      <w:r>
        <w:rPr>
          <w:rFonts w:ascii="Helvetica" w:hAnsi="Helvetica" w:cs="Helvetica"/>
          <w:kern w:val="0"/>
        </w:rPr>
        <w:t>Chair</w:t>
      </w:r>
      <w:r w:rsidR="00B73B5A">
        <w:rPr>
          <w:rFonts w:ascii="Helvetica" w:hAnsi="Helvetica" w:cs="Helvetica"/>
          <w:kern w:val="0"/>
        </w:rPr>
        <w:t>s</w:t>
      </w:r>
      <w:r>
        <w:rPr>
          <w:rFonts w:ascii="Helvetica" w:hAnsi="Helvetica" w:cs="Helvetica"/>
          <w:kern w:val="0"/>
        </w:rPr>
        <w:t>:</w:t>
      </w:r>
      <w:r w:rsidR="00B73B5A" w:rsidRPr="00B73B5A">
        <w:rPr>
          <w:rFonts w:ascii="Helvetica-Bold" w:hAnsi="Helvetica-Bold" w:cs="Helvetica-Bold"/>
          <w:kern w:val="0"/>
          <w:sz w:val="26"/>
          <w:szCs w:val="26"/>
        </w:rPr>
        <w:t xml:space="preserve"> Angela Peters</w:t>
      </w:r>
      <w:r w:rsidR="00B73B5A">
        <w:rPr>
          <w:rFonts w:ascii="Helvetica-Bold" w:hAnsi="Helvetica-Bold" w:cs="Helvetica-Bold"/>
          <w:kern w:val="0"/>
          <w:sz w:val="26"/>
          <w:szCs w:val="26"/>
        </w:rPr>
        <w:t xml:space="preserve"> &amp; Sherry Hansen</w:t>
      </w:r>
    </w:p>
    <w:p w14:paraId="21335B0B" w14:textId="0EF6298A" w:rsidR="004212D2" w:rsidRDefault="004212D2" w:rsidP="003067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Helvetica" w:hAnsi="Helvetica" w:cs="Helvetica"/>
          <w:kern w:val="0"/>
        </w:rPr>
      </w:pPr>
      <w:r>
        <w:rPr>
          <w:rFonts w:ascii="Helvetica" w:hAnsi="Helvetica" w:cs="Helvetica"/>
          <w:kern w:val="0"/>
        </w:rPr>
        <w:t xml:space="preserve">Holiday Party Chairperson: </w:t>
      </w:r>
      <w:r w:rsidR="00306701" w:rsidRPr="00B73B5A">
        <w:rPr>
          <w:rFonts w:ascii="Helvetica-Bold" w:hAnsi="Helvetica-Bold" w:cs="Helvetica-Bold"/>
          <w:kern w:val="0"/>
          <w:sz w:val="26"/>
          <w:szCs w:val="26"/>
        </w:rPr>
        <w:t>Michael Rodrigues</w:t>
      </w:r>
      <w:r w:rsidR="00306701">
        <w:rPr>
          <w:rFonts w:ascii="Helvetica-Bold" w:hAnsi="Helvetica-Bold" w:cs="Helvetica-Bold"/>
          <w:kern w:val="0"/>
          <w:sz w:val="26"/>
          <w:szCs w:val="26"/>
        </w:rPr>
        <w:t xml:space="preserve"> (subject to his acceptance) or Sherry Hansen</w:t>
      </w:r>
      <w:r>
        <w:rPr>
          <w:rFonts w:ascii="Helvetica" w:hAnsi="Helvetica" w:cs="Helvetica"/>
          <w:kern w:val="0"/>
        </w:rPr>
        <w:tab/>
      </w:r>
    </w:p>
    <w:p w14:paraId="59CDD5D1" w14:textId="5189FE43"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 xml:space="preserve"> </w:t>
      </w:r>
    </w:p>
    <w:p w14:paraId="2743F19D" w14:textId="3A9F7D10" w:rsidR="002F7D2D" w:rsidRDefault="00B979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r>
        <w:rPr>
          <w:rFonts w:ascii="Helvetica" w:hAnsi="Helvetica" w:cs="Helvetica"/>
          <w:kern w:val="0"/>
        </w:rPr>
        <w:t>8</w:t>
      </w:r>
      <w:r w:rsidR="00704B95">
        <w:rPr>
          <w:rFonts w:ascii="Helvetica" w:hAnsi="Helvetica" w:cs="Helvetica"/>
          <w:kern w:val="0"/>
        </w:rPr>
        <w:t>.</w:t>
      </w:r>
      <w:r w:rsidR="00704B95">
        <w:rPr>
          <w:rFonts w:ascii="Helvetica" w:hAnsi="Helvetica" w:cs="Helvetica"/>
          <w:kern w:val="0"/>
        </w:rPr>
        <w:tab/>
        <w:t xml:space="preserve">During the course of consideration of Chair appointments, </w:t>
      </w:r>
      <w:r w:rsidR="002F7D2D">
        <w:rPr>
          <w:rFonts w:ascii="Helvetica" w:hAnsi="Helvetica" w:cs="Helvetica"/>
          <w:kern w:val="0"/>
        </w:rPr>
        <w:t xml:space="preserve">a </w:t>
      </w:r>
      <w:r w:rsidR="00704B95">
        <w:rPr>
          <w:rFonts w:ascii="Helvetica" w:hAnsi="Helvetica" w:cs="Helvetica"/>
          <w:kern w:val="0"/>
        </w:rPr>
        <w:t>discussion ensued concerning the role of the Unit 559 ambassadors in</w:t>
      </w:r>
      <w:r w:rsidR="002749C1">
        <w:rPr>
          <w:rFonts w:ascii="Helvetica" w:hAnsi="Helvetica" w:cs="Helvetica"/>
          <w:kern w:val="0"/>
        </w:rPr>
        <w:t xml:space="preserve"> </w:t>
      </w:r>
      <w:r w:rsidR="00704B95">
        <w:rPr>
          <w:rFonts w:ascii="Helvetica" w:hAnsi="Helvetica" w:cs="Helvetica"/>
          <w:kern w:val="0"/>
        </w:rPr>
        <w:t>supporting the Membership Chair’s responsibilities</w:t>
      </w:r>
      <w:r w:rsidR="002749C1">
        <w:rPr>
          <w:rFonts w:ascii="Helvetica" w:hAnsi="Helvetica" w:cs="Helvetica"/>
          <w:kern w:val="0"/>
        </w:rPr>
        <w:t xml:space="preserve"> in welcoming new members to Unit 559.</w:t>
      </w:r>
      <w:r w:rsidR="001F3517">
        <w:rPr>
          <w:rFonts w:ascii="Helvetica" w:hAnsi="Helvetica" w:cs="Helvetica"/>
          <w:kern w:val="0"/>
        </w:rPr>
        <w:t xml:space="preserve"> The Membership Chair</w:t>
      </w:r>
      <w:r w:rsidR="007F55E2">
        <w:rPr>
          <w:rFonts w:ascii="Helvetica" w:hAnsi="Helvetica" w:cs="Helvetica"/>
          <w:kern w:val="0"/>
        </w:rPr>
        <w:t xml:space="preserve"> has promulgated procedures under which the ambassadors are to assist her in carrying out her role. </w:t>
      </w:r>
      <w:r w:rsidR="002749C1">
        <w:rPr>
          <w:rFonts w:ascii="Helvetica" w:hAnsi="Helvetica" w:cs="Helvetica"/>
          <w:kern w:val="0"/>
        </w:rPr>
        <w:t>After the lively sharing of views and proposals</w:t>
      </w:r>
      <w:r w:rsidR="007F55E2">
        <w:rPr>
          <w:rFonts w:ascii="Helvetica" w:hAnsi="Helvetica" w:cs="Helvetica"/>
          <w:kern w:val="0"/>
        </w:rPr>
        <w:t xml:space="preserve"> concerning how the ambassadors might be utilized</w:t>
      </w:r>
      <w:r w:rsidR="002749C1">
        <w:rPr>
          <w:rFonts w:ascii="Helvetica" w:hAnsi="Helvetica" w:cs="Helvetica"/>
          <w:kern w:val="0"/>
        </w:rPr>
        <w:t xml:space="preserve">, the discussion was concluded by </w:t>
      </w:r>
      <w:r w:rsidR="008B4837">
        <w:rPr>
          <w:rFonts w:ascii="Helvetica" w:hAnsi="Helvetica" w:cs="Helvetica"/>
          <w:kern w:val="0"/>
        </w:rPr>
        <w:t>mutual agreement that</w:t>
      </w:r>
      <w:r w:rsidR="002749C1">
        <w:rPr>
          <w:rFonts w:ascii="Helvetica" w:hAnsi="Helvetica" w:cs="Helvetica"/>
          <w:kern w:val="0"/>
        </w:rPr>
        <w:t xml:space="preserve"> Kathy Cresto, as Membership Chair, </w:t>
      </w:r>
      <w:r w:rsidR="008B4837">
        <w:rPr>
          <w:rFonts w:ascii="Helvetica" w:hAnsi="Helvetica" w:cs="Helvetica"/>
          <w:kern w:val="0"/>
        </w:rPr>
        <w:t>will</w:t>
      </w:r>
      <w:r w:rsidR="002749C1">
        <w:rPr>
          <w:rFonts w:ascii="Helvetica" w:hAnsi="Helvetica" w:cs="Helvetica"/>
          <w:kern w:val="0"/>
        </w:rPr>
        <w:t xml:space="preserve"> </w:t>
      </w:r>
      <w:r w:rsidR="00B11F01">
        <w:rPr>
          <w:rFonts w:ascii="Helvetica" w:hAnsi="Helvetica" w:cs="Helvetica"/>
          <w:kern w:val="0"/>
        </w:rPr>
        <w:t>be responsible for working</w:t>
      </w:r>
      <w:r w:rsidR="002749C1">
        <w:rPr>
          <w:rFonts w:ascii="Helvetica" w:hAnsi="Helvetica" w:cs="Helvetica"/>
          <w:kern w:val="0"/>
        </w:rPr>
        <w:t xml:space="preserve"> out </w:t>
      </w:r>
      <w:r w:rsidR="002F7D2D">
        <w:rPr>
          <w:rFonts w:ascii="Helvetica" w:hAnsi="Helvetica" w:cs="Helvetica"/>
          <w:kern w:val="0"/>
        </w:rPr>
        <w:t xml:space="preserve">appropriate and mutually agreeable arrangements with the volunteer ambassadors, Sherry Hansen and </w:t>
      </w:r>
      <w:r w:rsidR="002F7D2D" w:rsidRPr="00B73B5A">
        <w:rPr>
          <w:rFonts w:ascii="Helvetica-Bold" w:hAnsi="Helvetica-Bold" w:cs="Helvetica-Bold"/>
          <w:kern w:val="0"/>
          <w:sz w:val="26"/>
          <w:szCs w:val="26"/>
        </w:rPr>
        <w:t>Gloria M</w:t>
      </w:r>
      <w:r w:rsidR="002F7D2D">
        <w:rPr>
          <w:rFonts w:ascii="Helvetica-Bold" w:hAnsi="Helvetica-Bold" w:cs="Helvetica-Bold"/>
          <w:kern w:val="0"/>
          <w:sz w:val="26"/>
          <w:szCs w:val="26"/>
        </w:rPr>
        <w:t>.</w:t>
      </w:r>
      <w:r w:rsidR="002F7D2D" w:rsidRPr="00B73B5A">
        <w:rPr>
          <w:rFonts w:ascii="Helvetica-Bold" w:hAnsi="Helvetica-Bold" w:cs="Helvetica-Bold"/>
          <w:kern w:val="0"/>
          <w:sz w:val="26"/>
          <w:szCs w:val="26"/>
        </w:rPr>
        <w:t xml:space="preserve"> Rommel</w:t>
      </w:r>
      <w:r w:rsidR="007F55E2">
        <w:rPr>
          <w:rFonts w:ascii="Helvetica-Bold" w:hAnsi="Helvetica-Bold" w:cs="Helvetica-Bold"/>
          <w:kern w:val="0"/>
          <w:sz w:val="26"/>
          <w:szCs w:val="26"/>
        </w:rPr>
        <w:t>. T</w:t>
      </w:r>
      <w:r w:rsidR="009D5F70">
        <w:rPr>
          <w:rFonts w:ascii="Helvetica-Bold" w:hAnsi="Helvetica-Bold" w:cs="Helvetica-Bold"/>
          <w:kern w:val="0"/>
          <w:sz w:val="26"/>
          <w:szCs w:val="26"/>
        </w:rPr>
        <w:t>hese will include the process</w:t>
      </w:r>
      <w:r w:rsidR="002F7D2D">
        <w:rPr>
          <w:rFonts w:ascii="Helvetica-Bold" w:hAnsi="Helvetica-Bold" w:cs="Helvetica-Bold"/>
          <w:kern w:val="0"/>
          <w:sz w:val="26"/>
          <w:szCs w:val="26"/>
        </w:rPr>
        <w:t xml:space="preserve"> for sending welcoming communications and extending the invitation to new members to have a free pay game at a Unit event.</w:t>
      </w:r>
      <w:r w:rsidR="00EA7F98">
        <w:rPr>
          <w:rFonts w:ascii="Helvetica-Bold" w:hAnsi="Helvetica-Bold" w:cs="Helvetica-Bold"/>
          <w:kern w:val="0"/>
          <w:sz w:val="26"/>
          <w:szCs w:val="26"/>
        </w:rPr>
        <w:t xml:space="preserve"> Upon motion by Morris Jones, seconded by Sherry Hansen, the Board authorized that no more than $100 per month may be expended by the Unit to provide a free p</w:t>
      </w:r>
      <w:r w:rsidR="009D5F70">
        <w:rPr>
          <w:rFonts w:ascii="Helvetica-Bold" w:hAnsi="Helvetica-Bold" w:cs="Helvetica-Bold"/>
          <w:kern w:val="0"/>
          <w:sz w:val="26"/>
          <w:szCs w:val="26"/>
        </w:rPr>
        <w:t>l</w:t>
      </w:r>
      <w:r w:rsidR="00EA7F98">
        <w:rPr>
          <w:rFonts w:ascii="Helvetica-Bold" w:hAnsi="Helvetica-Bold" w:cs="Helvetica-Bold"/>
          <w:kern w:val="0"/>
          <w:sz w:val="26"/>
          <w:szCs w:val="26"/>
        </w:rPr>
        <w:t xml:space="preserve">ay game to </w:t>
      </w:r>
      <w:r w:rsidR="009D5F70">
        <w:rPr>
          <w:rFonts w:ascii="Helvetica-Bold" w:hAnsi="Helvetica-Bold" w:cs="Helvetica-Bold"/>
          <w:kern w:val="0"/>
          <w:sz w:val="26"/>
          <w:szCs w:val="26"/>
        </w:rPr>
        <w:t xml:space="preserve">welcome </w:t>
      </w:r>
      <w:r w:rsidR="00CF5AAA">
        <w:rPr>
          <w:rFonts w:ascii="Helvetica-Bold" w:hAnsi="Helvetica-Bold" w:cs="Helvetica-Bold"/>
          <w:kern w:val="0"/>
          <w:sz w:val="26"/>
          <w:szCs w:val="26"/>
        </w:rPr>
        <w:t xml:space="preserve">each </w:t>
      </w:r>
      <w:r w:rsidR="00EA7F98">
        <w:rPr>
          <w:rFonts w:ascii="Helvetica-Bold" w:hAnsi="Helvetica-Bold" w:cs="Helvetica-Bold"/>
          <w:kern w:val="0"/>
          <w:sz w:val="26"/>
          <w:szCs w:val="26"/>
        </w:rPr>
        <w:t>new member to the Unit.</w:t>
      </w:r>
    </w:p>
    <w:p w14:paraId="64B84790" w14:textId="77777777" w:rsidR="00306701" w:rsidRDefault="003067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p>
    <w:p w14:paraId="7D4EDE0E" w14:textId="7EAAD415" w:rsidR="001A2E89" w:rsidRDefault="00D23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r>
        <w:rPr>
          <w:rFonts w:ascii="Helvetica-Bold" w:hAnsi="Helvetica-Bold" w:cs="Helvetica-Bold"/>
          <w:kern w:val="0"/>
          <w:sz w:val="26"/>
          <w:szCs w:val="26"/>
        </w:rPr>
        <w:t>9</w:t>
      </w:r>
      <w:r w:rsidR="00306701">
        <w:rPr>
          <w:rFonts w:ascii="Helvetica-Bold" w:hAnsi="Helvetica-Bold" w:cs="Helvetica-Bold"/>
          <w:kern w:val="0"/>
          <w:sz w:val="26"/>
          <w:szCs w:val="26"/>
        </w:rPr>
        <w:t>.</w:t>
      </w:r>
      <w:r w:rsidR="001A2E89">
        <w:rPr>
          <w:rFonts w:ascii="Helvetica-Bold" w:hAnsi="Helvetica-Bold" w:cs="Helvetica-Bold"/>
          <w:kern w:val="0"/>
          <w:sz w:val="26"/>
          <w:szCs w:val="26"/>
        </w:rPr>
        <w:tab/>
        <w:t>On a motion by Morris Jones and seconded</w:t>
      </w:r>
      <w:r w:rsidR="00306701">
        <w:rPr>
          <w:rFonts w:ascii="Helvetica-Bold" w:hAnsi="Helvetica-Bold" w:cs="Helvetica-Bold"/>
          <w:kern w:val="0"/>
          <w:sz w:val="26"/>
          <w:szCs w:val="26"/>
        </w:rPr>
        <w:tab/>
      </w:r>
      <w:r w:rsidR="001A2E89">
        <w:rPr>
          <w:rFonts w:ascii="Helvetica-Bold" w:hAnsi="Helvetica-Bold" w:cs="Helvetica-Bold"/>
          <w:kern w:val="0"/>
          <w:sz w:val="26"/>
          <w:szCs w:val="26"/>
        </w:rPr>
        <w:t xml:space="preserve"> by </w:t>
      </w:r>
      <w:r w:rsidR="001A2E89" w:rsidRPr="00B73B5A">
        <w:rPr>
          <w:rFonts w:ascii="Helvetica-Bold" w:hAnsi="Helvetica-Bold" w:cs="Helvetica-Bold"/>
          <w:kern w:val="0"/>
          <w:sz w:val="26"/>
          <w:szCs w:val="26"/>
        </w:rPr>
        <w:t>Patricia Luehrs</w:t>
      </w:r>
      <w:r w:rsidR="001A2E89">
        <w:rPr>
          <w:rFonts w:ascii="Helvetica-Bold" w:hAnsi="Helvetica-Bold" w:cs="Helvetica-Bold"/>
          <w:kern w:val="0"/>
          <w:sz w:val="26"/>
          <w:szCs w:val="26"/>
        </w:rPr>
        <w:t>, the Board unanimously determined that the Unit games for March, April and May 2024 will be held on the first and third Sundays of those months.</w:t>
      </w:r>
    </w:p>
    <w:p w14:paraId="6C168BE3" w14:textId="77777777" w:rsidR="001A2E89" w:rsidRDefault="001A2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p>
    <w:p w14:paraId="13547B07" w14:textId="53EBE0F4" w:rsidR="00EB2AF3" w:rsidRDefault="001A2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r>
        <w:rPr>
          <w:rFonts w:ascii="Helvetica-Bold" w:hAnsi="Helvetica-Bold" w:cs="Helvetica-Bold"/>
          <w:kern w:val="0"/>
          <w:sz w:val="26"/>
          <w:szCs w:val="26"/>
        </w:rPr>
        <w:t>1</w:t>
      </w:r>
      <w:r w:rsidR="00D2368F">
        <w:rPr>
          <w:rFonts w:ascii="Helvetica-Bold" w:hAnsi="Helvetica-Bold" w:cs="Helvetica-Bold"/>
          <w:kern w:val="0"/>
          <w:sz w:val="26"/>
          <w:szCs w:val="26"/>
        </w:rPr>
        <w:t>0</w:t>
      </w:r>
      <w:r>
        <w:rPr>
          <w:rFonts w:ascii="Helvetica-Bold" w:hAnsi="Helvetica-Bold" w:cs="Helvetica-Bold"/>
          <w:kern w:val="0"/>
          <w:sz w:val="26"/>
          <w:szCs w:val="26"/>
        </w:rPr>
        <w:t>.</w:t>
      </w:r>
      <w:r>
        <w:rPr>
          <w:rFonts w:ascii="Helvetica-Bold" w:hAnsi="Helvetica-Bold" w:cs="Helvetica-Bold"/>
          <w:kern w:val="0"/>
          <w:sz w:val="26"/>
          <w:szCs w:val="26"/>
        </w:rPr>
        <w:tab/>
      </w:r>
      <w:r w:rsidR="004821B9">
        <w:rPr>
          <w:rFonts w:ascii="Helvetica-Bold" w:hAnsi="Helvetica-Bold" w:cs="Helvetica-Bold"/>
          <w:kern w:val="0"/>
          <w:sz w:val="26"/>
          <w:szCs w:val="26"/>
        </w:rPr>
        <w:t>On a motion by An</w:t>
      </w:r>
      <w:r w:rsidR="002E4C90">
        <w:rPr>
          <w:rFonts w:ascii="Helvetica-Bold" w:hAnsi="Helvetica-Bold" w:cs="Helvetica-Bold"/>
          <w:kern w:val="0"/>
          <w:sz w:val="26"/>
          <w:szCs w:val="26"/>
        </w:rPr>
        <w:t>gela</w:t>
      </w:r>
      <w:r w:rsidR="004821B9">
        <w:rPr>
          <w:rFonts w:ascii="Helvetica-Bold" w:hAnsi="Helvetica-Bold" w:cs="Helvetica-Bold"/>
          <w:kern w:val="0"/>
          <w:sz w:val="26"/>
          <w:szCs w:val="26"/>
        </w:rPr>
        <w:t xml:space="preserve"> Peters</w:t>
      </w:r>
      <w:r>
        <w:rPr>
          <w:rFonts w:ascii="Helvetica-Bold" w:hAnsi="Helvetica-Bold" w:cs="Helvetica-Bold"/>
          <w:kern w:val="0"/>
          <w:sz w:val="26"/>
          <w:szCs w:val="26"/>
        </w:rPr>
        <w:t xml:space="preserve"> and</w:t>
      </w:r>
      <w:r w:rsidR="004821B9">
        <w:rPr>
          <w:rFonts w:ascii="Helvetica-Bold" w:hAnsi="Helvetica-Bold" w:cs="Helvetica-Bold"/>
          <w:kern w:val="0"/>
          <w:sz w:val="26"/>
          <w:szCs w:val="26"/>
        </w:rPr>
        <w:t xml:space="preserve"> seconded by Kathy Cresto, t</w:t>
      </w:r>
      <w:r w:rsidR="00306701">
        <w:rPr>
          <w:rFonts w:ascii="Helvetica-Bold" w:hAnsi="Helvetica-Bold" w:cs="Helvetica-Bold"/>
          <w:kern w:val="0"/>
          <w:sz w:val="26"/>
          <w:szCs w:val="26"/>
        </w:rPr>
        <w:t xml:space="preserve">he Board </w:t>
      </w:r>
      <w:r w:rsidR="004821B9">
        <w:rPr>
          <w:rFonts w:ascii="Helvetica-Bold" w:hAnsi="Helvetica-Bold" w:cs="Helvetica-Bold"/>
          <w:kern w:val="0"/>
          <w:sz w:val="26"/>
          <w:szCs w:val="26"/>
        </w:rPr>
        <w:t>unanimously voted t</w:t>
      </w:r>
      <w:r w:rsidR="00306701">
        <w:rPr>
          <w:rFonts w:ascii="Helvetica-Bold" w:hAnsi="Helvetica-Bold" w:cs="Helvetica-Bold"/>
          <w:kern w:val="0"/>
          <w:sz w:val="26"/>
          <w:szCs w:val="26"/>
        </w:rPr>
        <w:t xml:space="preserve">hat the Unit should have an Over/Under game </w:t>
      </w:r>
      <w:r w:rsidR="004821B9">
        <w:rPr>
          <w:rFonts w:ascii="Helvetica-Bold" w:hAnsi="Helvetica-Bold" w:cs="Helvetica-Bold"/>
          <w:kern w:val="0"/>
          <w:sz w:val="26"/>
          <w:szCs w:val="26"/>
        </w:rPr>
        <w:t xml:space="preserve">again </w:t>
      </w:r>
      <w:r w:rsidR="00306701">
        <w:rPr>
          <w:rFonts w:ascii="Helvetica-Bold" w:hAnsi="Helvetica-Bold" w:cs="Helvetica-Bold"/>
          <w:kern w:val="0"/>
          <w:sz w:val="26"/>
          <w:szCs w:val="26"/>
        </w:rPr>
        <w:t>this year</w:t>
      </w:r>
      <w:r w:rsidR="004821B9">
        <w:rPr>
          <w:rFonts w:ascii="Helvetica-Bold" w:hAnsi="Helvetica-Bold" w:cs="Helvetica-Bold"/>
          <w:kern w:val="0"/>
          <w:sz w:val="26"/>
          <w:szCs w:val="26"/>
        </w:rPr>
        <w:t xml:space="preserve">. </w:t>
      </w:r>
      <w:r w:rsidR="00EB2AF3">
        <w:rPr>
          <w:rFonts w:ascii="Helvetica-Bold" w:hAnsi="Helvetica-Bold" w:cs="Helvetica-Bold"/>
          <w:kern w:val="0"/>
          <w:sz w:val="26"/>
          <w:szCs w:val="26"/>
        </w:rPr>
        <w:t xml:space="preserve">Since </w:t>
      </w:r>
      <w:r w:rsidR="00841DC6">
        <w:rPr>
          <w:rFonts w:ascii="Helvetica-Bold" w:hAnsi="Helvetica-Bold" w:cs="Helvetica-Bold"/>
          <w:kern w:val="0"/>
          <w:sz w:val="26"/>
          <w:szCs w:val="26"/>
        </w:rPr>
        <w:t>a</w:t>
      </w:r>
      <w:r w:rsidR="00EB2AF3">
        <w:rPr>
          <w:rFonts w:ascii="Helvetica-Bold" w:hAnsi="Helvetica-Bold" w:cs="Helvetica-Bold"/>
          <w:kern w:val="0"/>
          <w:sz w:val="26"/>
          <w:szCs w:val="26"/>
        </w:rPr>
        <w:t xml:space="preserve"> manager for this game </w:t>
      </w:r>
      <w:r w:rsidR="00841DC6">
        <w:rPr>
          <w:rFonts w:ascii="Helvetica-Bold" w:hAnsi="Helvetica-Bold" w:cs="Helvetica-Bold"/>
          <w:kern w:val="0"/>
          <w:sz w:val="26"/>
          <w:szCs w:val="26"/>
        </w:rPr>
        <w:t>still nee</w:t>
      </w:r>
      <w:r w:rsidR="009D5F70">
        <w:rPr>
          <w:rFonts w:ascii="Helvetica-Bold" w:hAnsi="Helvetica-Bold" w:cs="Helvetica-Bold"/>
          <w:kern w:val="0"/>
          <w:sz w:val="26"/>
          <w:szCs w:val="26"/>
        </w:rPr>
        <w:t xml:space="preserve">ds to be </w:t>
      </w:r>
      <w:r w:rsidR="00EB2AF3">
        <w:rPr>
          <w:rFonts w:ascii="Helvetica-Bold" w:hAnsi="Helvetica-Bold" w:cs="Helvetica-Bold"/>
          <w:kern w:val="0"/>
          <w:sz w:val="26"/>
          <w:szCs w:val="26"/>
        </w:rPr>
        <w:t xml:space="preserve">identified, however, the decision on going forward with and making plans for such a game will be contingent </w:t>
      </w:r>
      <w:r w:rsidR="00841DC6">
        <w:rPr>
          <w:rFonts w:ascii="Helvetica-Bold" w:hAnsi="Helvetica-Bold" w:cs="Helvetica-Bold"/>
          <w:kern w:val="0"/>
          <w:sz w:val="26"/>
          <w:szCs w:val="26"/>
        </w:rPr>
        <w:t>up</w:t>
      </w:r>
      <w:r w:rsidR="00EB2AF3">
        <w:rPr>
          <w:rFonts w:ascii="Helvetica-Bold" w:hAnsi="Helvetica-Bold" w:cs="Helvetica-Bold"/>
          <w:kern w:val="0"/>
          <w:sz w:val="26"/>
          <w:szCs w:val="26"/>
        </w:rPr>
        <w:t>on finding a manager to oversee the event.</w:t>
      </w:r>
    </w:p>
    <w:p w14:paraId="4AC123B6" w14:textId="77777777" w:rsidR="00EB2AF3" w:rsidRDefault="00EB2A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kern w:val="0"/>
          <w:sz w:val="26"/>
          <w:szCs w:val="26"/>
        </w:rPr>
      </w:pPr>
    </w:p>
    <w:p w14:paraId="1B92CC0D" w14:textId="3980F7C2" w:rsidR="00704B95" w:rsidRDefault="00EB2A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Bold" w:hAnsi="Helvetica-Bold" w:cs="Helvetica-Bold"/>
          <w:kern w:val="0"/>
          <w:sz w:val="26"/>
          <w:szCs w:val="26"/>
        </w:rPr>
        <w:t>1</w:t>
      </w:r>
      <w:r w:rsidR="00D2368F">
        <w:rPr>
          <w:rFonts w:ascii="Helvetica-Bold" w:hAnsi="Helvetica-Bold" w:cs="Helvetica-Bold"/>
          <w:kern w:val="0"/>
          <w:sz w:val="26"/>
          <w:szCs w:val="26"/>
        </w:rPr>
        <w:t>1</w:t>
      </w:r>
      <w:r>
        <w:rPr>
          <w:rFonts w:ascii="Helvetica-Bold" w:hAnsi="Helvetica-Bold" w:cs="Helvetica-Bold"/>
          <w:kern w:val="0"/>
          <w:sz w:val="26"/>
          <w:szCs w:val="26"/>
        </w:rPr>
        <w:t>.</w:t>
      </w:r>
      <w:r>
        <w:rPr>
          <w:rFonts w:ascii="Helvetica-Bold" w:hAnsi="Helvetica-Bold" w:cs="Helvetica-Bold"/>
          <w:kern w:val="0"/>
          <w:sz w:val="26"/>
          <w:szCs w:val="26"/>
        </w:rPr>
        <w:tab/>
        <w:t xml:space="preserve">As the </w:t>
      </w:r>
      <w:r w:rsidR="00D2368F">
        <w:rPr>
          <w:rFonts w:ascii="Helvetica-Bold" w:hAnsi="Helvetica-Bold" w:cs="Helvetica-Bold"/>
          <w:kern w:val="0"/>
          <w:sz w:val="26"/>
          <w:szCs w:val="26"/>
        </w:rPr>
        <w:t>final</w:t>
      </w:r>
      <w:r>
        <w:rPr>
          <w:rFonts w:ascii="Helvetica-Bold" w:hAnsi="Helvetica-Bold" w:cs="Helvetica-Bold"/>
          <w:kern w:val="0"/>
          <w:sz w:val="26"/>
          <w:szCs w:val="26"/>
        </w:rPr>
        <w:t xml:space="preserve"> matter of business to come before the meeting, the Board discussed how the Unit’s financial assistance to the Long Beach Regional tournament should be identified. That is, whether the contribution should merely be described as </w:t>
      </w:r>
      <w:r w:rsidR="009D5F70">
        <w:rPr>
          <w:rFonts w:ascii="Helvetica-Bold" w:hAnsi="Helvetica-Bold" w:cs="Helvetica-Bold"/>
          <w:kern w:val="0"/>
          <w:sz w:val="26"/>
          <w:szCs w:val="26"/>
        </w:rPr>
        <w:t xml:space="preserve">a gift </w:t>
      </w:r>
      <w:r>
        <w:rPr>
          <w:rFonts w:ascii="Helvetica-Bold" w:hAnsi="Helvetica-Bold" w:cs="Helvetica-Bold"/>
          <w:kern w:val="0"/>
          <w:sz w:val="26"/>
          <w:szCs w:val="26"/>
        </w:rPr>
        <w:t xml:space="preserve">given by the “Pasadena-San Gabrial ACBL Unit 559” or </w:t>
      </w:r>
      <w:r w:rsidR="00331A81">
        <w:rPr>
          <w:rFonts w:ascii="Helvetica-Bold" w:hAnsi="Helvetica-Bold" w:cs="Helvetica-Bold"/>
          <w:kern w:val="0"/>
          <w:sz w:val="26"/>
          <w:szCs w:val="26"/>
        </w:rPr>
        <w:t xml:space="preserve">as a contribution in </w:t>
      </w:r>
      <w:r w:rsidR="009D5F70">
        <w:rPr>
          <w:rFonts w:ascii="Helvetica-Bold" w:hAnsi="Helvetica-Bold" w:cs="Helvetica-Bold"/>
          <w:kern w:val="0"/>
          <w:sz w:val="26"/>
          <w:szCs w:val="26"/>
        </w:rPr>
        <w:t xml:space="preserve">the </w:t>
      </w:r>
      <w:r w:rsidR="00331A81">
        <w:rPr>
          <w:rFonts w:ascii="Helvetica-Bold" w:hAnsi="Helvetica-Bold" w:cs="Helvetica-Bold"/>
          <w:kern w:val="0"/>
          <w:sz w:val="26"/>
          <w:szCs w:val="26"/>
        </w:rPr>
        <w:t xml:space="preserve">memory of a </w:t>
      </w:r>
      <w:r w:rsidR="00841DC6">
        <w:rPr>
          <w:rFonts w:ascii="Helvetica-Bold" w:hAnsi="Helvetica-Bold" w:cs="Helvetica-Bold"/>
          <w:kern w:val="0"/>
          <w:sz w:val="26"/>
          <w:szCs w:val="26"/>
        </w:rPr>
        <w:t xml:space="preserve">specified </w:t>
      </w:r>
      <w:r w:rsidR="00331A81">
        <w:rPr>
          <w:rFonts w:ascii="Helvetica-Bold" w:hAnsi="Helvetica-Bold" w:cs="Helvetica-Bold"/>
          <w:kern w:val="0"/>
          <w:sz w:val="26"/>
          <w:szCs w:val="26"/>
        </w:rPr>
        <w:t xml:space="preserve">member of </w:t>
      </w:r>
      <w:r w:rsidR="00841DC6">
        <w:rPr>
          <w:rFonts w:ascii="Helvetica-Bold" w:hAnsi="Helvetica-Bold" w:cs="Helvetica-Bold"/>
          <w:kern w:val="0"/>
          <w:sz w:val="26"/>
          <w:szCs w:val="26"/>
        </w:rPr>
        <w:t>the</w:t>
      </w:r>
      <w:r w:rsidR="00331A81">
        <w:rPr>
          <w:rFonts w:ascii="Helvetica-Bold" w:hAnsi="Helvetica-Bold" w:cs="Helvetica-Bold"/>
          <w:kern w:val="0"/>
          <w:sz w:val="26"/>
          <w:szCs w:val="26"/>
        </w:rPr>
        <w:t xml:space="preserve"> Unit. The consensus was that</w:t>
      </w:r>
      <w:r w:rsidR="009D5F70">
        <w:rPr>
          <w:rFonts w:ascii="Helvetica-Bold" w:hAnsi="Helvetica-Bold" w:cs="Helvetica-Bold"/>
          <w:kern w:val="0"/>
          <w:sz w:val="26"/>
          <w:szCs w:val="26"/>
        </w:rPr>
        <w:t xml:space="preserve"> – </w:t>
      </w:r>
      <w:r w:rsidR="00D2368F">
        <w:rPr>
          <w:rFonts w:ascii="Helvetica-Bold" w:hAnsi="Helvetica-Bold" w:cs="Helvetica-Bold"/>
          <w:kern w:val="0"/>
          <w:sz w:val="26"/>
          <w:szCs w:val="26"/>
        </w:rPr>
        <w:t xml:space="preserve">in light of the fact </w:t>
      </w:r>
      <w:r w:rsidR="00331A81">
        <w:rPr>
          <w:rFonts w:ascii="Helvetica-Bold" w:hAnsi="Helvetica-Bold" w:cs="Helvetica-Bold"/>
          <w:kern w:val="0"/>
          <w:sz w:val="26"/>
          <w:szCs w:val="26"/>
        </w:rPr>
        <w:t>that ten members of the Unit had passed away during the past year</w:t>
      </w:r>
      <w:r w:rsidR="009D5F70">
        <w:rPr>
          <w:rFonts w:ascii="Helvetica-Bold" w:hAnsi="Helvetica-Bold" w:cs="Helvetica-Bold"/>
          <w:kern w:val="0"/>
          <w:sz w:val="26"/>
          <w:szCs w:val="26"/>
        </w:rPr>
        <w:t xml:space="preserve"> – s</w:t>
      </w:r>
      <w:r w:rsidR="00331A81">
        <w:rPr>
          <w:rFonts w:ascii="Helvetica-Bold" w:hAnsi="Helvetica-Bold" w:cs="Helvetica-Bold"/>
          <w:kern w:val="0"/>
          <w:sz w:val="26"/>
          <w:szCs w:val="26"/>
        </w:rPr>
        <w:t xml:space="preserve">ingling out only one such member would be difficult and possibly controversial. Recognizing this dilemma, upon motion of Angela Peters seconded by Don Garner, the Board unanimously determined that the gift should be characterized as </w:t>
      </w:r>
      <w:r w:rsidR="009D5F70">
        <w:rPr>
          <w:rFonts w:ascii="Helvetica-Bold" w:hAnsi="Helvetica-Bold" w:cs="Helvetica-Bold"/>
          <w:kern w:val="0"/>
          <w:sz w:val="26"/>
          <w:szCs w:val="26"/>
        </w:rPr>
        <w:t xml:space="preserve">a contribution </w:t>
      </w:r>
      <w:r w:rsidR="00331A81">
        <w:rPr>
          <w:rFonts w:ascii="Helvetica-Bold" w:hAnsi="Helvetica-Bold" w:cs="Helvetica-Bold"/>
          <w:kern w:val="0"/>
          <w:sz w:val="26"/>
          <w:szCs w:val="26"/>
        </w:rPr>
        <w:t xml:space="preserve">from the Pasadena-San Gabriel </w:t>
      </w:r>
      <w:r w:rsidR="00EA7F98">
        <w:rPr>
          <w:rFonts w:ascii="Helvetica-Bold" w:hAnsi="Helvetica-Bold" w:cs="Helvetica-Bold"/>
          <w:kern w:val="0"/>
          <w:sz w:val="26"/>
          <w:szCs w:val="26"/>
        </w:rPr>
        <w:t>Unit 559.</w:t>
      </w:r>
      <w:r>
        <w:rPr>
          <w:rFonts w:ascii="Helvetica-Bold" w:hAnsi="Helvetica-Bold" w:cs="Helvetica-Bold"/>
          <w:kern w:val="0"/>
          <w:sz w:val="26"/>
          <w:szCs w:val="26"/>
        </w:rPr>
        <w:t xml:space="preserve">  </w:t>
      </w:r>
      <w:r w:rsidR="004821B9">
        <w:rPr>
          <w:rFonts w:ascii="Helvetica-Bold" w:hAnsi="Helvetica-Bold" w:cs="Helvetica-Bold"/>
          <w:kern w:val="0"/>
          <w:sz w:val="26"/>
          <w:szCs w:val="26"/>
        </w:rPr>
        <w:t xml:space="preserve">    </w:t>
      </w:r>
      <w:r w:rsidR="002F7D2D">
        <w:rPr>
          <w:rFonts w:ascii="Helvetica-Bold" w:hAnsi="Helvetica-Bold" w:cs="Helvetica-Bold"/>
          <w:kern w:val="0"/>
          <w:sz w:val="26"/>
          <w:szCs w:val="26"/>
        </w:rPr>
        <w:t xml:space="preserve"> </w:t>
      </w:r>
      <w:r w:rsidR="002749C1">
        <w:rPr>
          <w:rFonts w:ascii="Helvetica" w:hAnsi="Helvetica" w:cs="Helvetica"/>
          <w:kern w:val="0"/>
        </w:rPr>
        <w:t xml:space="preserve">  </w:t>
      </w:r>
      <w:r w:rsidR="00704B95">
        <w:rPr>
          <w:rFonts w:ascii="Helvetica" w:hAnsi="Helvetica" w:cs="Helvetica"/>
          <w:kern w:val="0"/>
        </w:rPr>
        <w:t xml:space="preserve"> </w:t>
      </w:r>
    </w:p>
    <w:p w14:paraId="48909383" w14:textId="77777777" w:rsidR="00224715" w:rsidRDefault="002247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p>
    <w:p w14:paraId="6D77D83C" w14:textId="242FCE9F" w:rsidR="00224715" w:rsidRDefault="009D5F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rPr>
      </w:pPr>
      <w:r>
        <w:rPr>
          <w:rFonts w:ascii="Helvetica" w:hAnsi="Helvetica" w:cs="Helvetica"/>
          <w:kern w:val="0"/>
        </w:rPr>
        <w:t>There being no other business to come before the meeting, t</w:t>
      </w:r>
      <w:r w:rsidR="00224715">
        <w:rPr>
          <w:rFonts w:ascii="Helvetica" w:hAnsi="Helvetica" w:cs="Helvetica"/>
          <w:kern w:val="0"/>
        </w:rPr>
        <w:t xml:space="preserve">he meeting was adjourned at </w:t>
      </w:r>
      <w:r w:rsidR="00882078">
        <w:rPr>
          <w:rFonts w:ascii="Helvetica" w:hAnsi="Helvetica" w:cs="Helvetica"/>
          <w:kern w:val="0"/>
        </w:rPr>
        <w:t xml:space="preserve">8:06 </w:t>
      </w:r>
      <w:r w:rsidR="00224715">
        <w:rPr>
          <w:rFonts w:ascii="Helvetica" w:hAnsi="Helvetica" w:cs="Helvetica"/>
          <w:kern w:val="0"/>
        </w:rPr>
        <w:t xml:space="preserve">PM.  </w:t>
      </w:r>
    </w:p>
    <w:p w14:paraId="72760554" w14:textId="77777777" w:rsidR="008C1004" w:rsidRDefault="00E9390F" w:rsidP="00D23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0"/>
        <w:rPr>
          <w:rFonts w:ascii="Helvetica" w:hAnsi="Helvetica" w:cs="Helvetica"/>
          <w:kern w:val="0"/>
        </w:rPr>
      </w:pPr>
      <w:r>
        <w:rPr>
          <w:rFonts w:ascii="Helvetica" w:hAnsi="Helvetica" w:cs="Helvetica"/>
          <w:kern w:val="0"/>
        </w:rPr>
        <w:t>Respectfully submitted,</w:t>
      </w:r>
    </w:p>
    <w:p w14:paraId="51747102" w14:textId="3E58DF29" w:rsidR="00E9390F" w:rsidRDefault="00E9390F" w:rsidP="00D23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0"/>
      </w:pPr>
      <w:r w:rsidRPr="00E9390F">
        <w:rPr>
          <w:rFonts w:ascii="Helvetica" w:hAnsi="Helvetica" w:cs="Helvetica"/>
          <w:kern w:val="0"/>
        </w:rPr>
        <w:t>Don Garner, Secretary</w:t>
      </w:r>
    </w:p>
    <w:sectPr w:rsidR="00E9390F" w:rsidSect="00D2368F">
      <w:pgSz w:w="12240" w:h="15840"/>
      <w:pgMar w:top="1152" w:right="1440" w:bottom="115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15"/>
    <w:rsid w:val="000175C5"/>
    <w:rsid w:val="001A2E89"/>
    <w:rsid w:val="001C05D8"/>
    <w:rsid w:val="001F3517"/>
    <w:rsid w:val="00224715"/>
    <w:rsid w:val="002749C1"/>
    <w:rsid w:val="002E4C90"/>
    <w:rsid w:val="002F7D2D"/>
    <w:rsid w:val="00306701"/>
    <w:rsid w:val="00331A81"/>
    <w:rsid w:val="004035EE"/>
    <w:rsid w:val="004212D2"/>
    <w:rsid w:val="004821B9"/>
    <w:rsid w:val="00487346"/>
    <w:rsid w:val="006F5556"/>
    <w:rsid w:val="00704B95"/>
    <w:rsid w:val="00794F96"/>
    <w:rsid w:val="007F55E2"/>
    <w:rsid w:val="008223EA"/>
    <w:rsid w:val="00841DC6"/>
    <w:rsid w:val="00882078"/>
    <w:rsid w:val="008B4837"/>
    <w:rsid w:val="008C1004"/>
    <w:rsid w:val="009D5F70"/>
    <w:rsid w:val="00B11F01"/>
    <w:rsid w:val="00B51913"/>
    <w:rsid w:val="00B67CD0"/>
    <w:rsid w:val="00B73B5A"/>
    <w:rsid w:val="00B979B5"/>
    <w:rsid w:val="00C14099"/>
    <w:rsid w:val="00C667C7"/>
    <w:rsid w:val="00C8746F"/>
    <w:rsid w:val="00CF5AAA"/>
    <w:rsid w:val="00D2368F"/>
    <w:rsid w:val="00E9390F"/>
    <w:rsid w:val="00EA7F98"/>
    <w:rsid w:val="00EB2AF3"/>
    <w:rsid w:val="00EC73BC"/>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FBBEA"/>
  <w14:defaultImageDpi w14:val="0"/>
  <w15:docId w15:val="{D450022B-E342-4FC3-AE80-B0D532A6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828</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Garner</dc:creator>
  <cp:keywords/>
  <dc:description/>
  <cp:lastModifiedBy>Don Garner</cp:lastModifiedBy>
  <cp:revision>6</cp:revision>
  <dcterms:created xsi:type="dcterms:W3CDTF">2024-03-18T03:16:00Z</dcterms:created>
  <dcterms:modified xsi:type="dcterms:W3CDTF">2024-03-18T15:32:00Z</dcterms:modified>
</cp:coreProperties>
</file>